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2B8" w:rsidRPr="00A81E11" w:rsidRDefault="003052B8" w:rsidP="003052B8">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ПРОТОКОЛ № 6</w:t>
      </w:r>
    </w:p>
    <w:p w:rsidR="003052B8" w:rsidRPr="00833E5F" w:rsidRDefault="003052B8" w:rsidP="003052B8">
      <w:pPr>
        <w:spacing w:after="0" w:line="264" w:lineRule="auto"/>
        <w:jc w:val="both"/>
        <w:rPr>
          <w:rFonts w:ascii="Times New Roman" w:hAnsi="Times New Roman" w:cs="Times New Roman"/>
          <w:sz w:val="24"/>
          <w:szCs w:val="24"/>
        </w:rPr>
      </w:pPr>
    </w:p>
    <w:p w:rsidR="003052B8" w:rsidRDefault="003052B8" w:rsidP="003052B8">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Заседанието се откри в </w:t>
      </w:r>
      <w:r w:rsidRPr="00B2024D">
        <w:rPr>
          <w:rFonts w:ascii="Times New Roman" w:hAnsi="Times New Roman" w:cs="Times New Roman"/>
          <w:sz w:val="24"/>
          <w:szCs w:val="24"/>
        </w:rPr>
        <w:t>11:00</w:t>
      </w:r>
      <w:r w:rsidRPr="00833E5F">
        <w:rPr>
          <w:rFonts w:ascii="Times New Roman" w:hAnsi="Times New Roman" w:cs="Times New Roman"/>
          <w:sz w:val="24"/>
          <w:szCs w:val="24"/>
        </w:rPr>
        <w:t xml:space="preserve"> часа.</w:t>
      </w:r>
    </w:p>
    <w:p w:rsidR="005B64C2" w:rsidRDefault="005B64C2" w:rsidP="003052B8">
      <w:pPr>
        <w:spacing w:after="0" w:line="264" w:lineRule="auto"/>
        <w:jc w:val="both"/>
        <w:rPr>
          <w:rFonts w:ascii="Times New Roman" w:hAnsi="Times New Roman" w:cs="Times New Roman"/>
          <w:sz w:val="24"/>
          <w:szCs w:val="24"/>
        </w:rPr>
      </w:pPr>
    </w:p>
    <w:p w:rsidR="003052B8" w:rsidRPr="00833E5F" w:rsidRDefault="003052B8" w:rsidP="003052B8">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3052B8" w:rsidRPr="00833E5F" w:rsidRDefault="003052B8" w:rsidP="003052B8">
      <w:pPr>
        <w:spacing w:after="0" w:line="240" w:lineRule="auto"/>
        <w:ind w:right="-110"/>
        <w:rPr>
          <w:rFonts w:ascii="Times New Roman" w:eastAsia="Times New Roman" w:hAnsi="Times New Roman" w:cs="Times New Roman"/>
          <w:b/>
          <w:bCs/>
          <w:sz w:val="24"/>
          <w:szCs w:val="24"/>
          <w:lang w:eastAsia="bg-BG"/>
        </w:rPr>
      </w:pPr>
    </w:p>
    <w:p w:rsidR="003052B8" w:rsidRDefault="003052B8" w:rsidP="003052B8">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5B64C2" w:rsidRDefault="005B64C2" w:rsidP="003052B8">
      <w:pPr>
        <w:spacing w:after="0" w:line="240" w:lineRule="auto"/>
        <w:ind w:right="-110"/>
        <w:jc w:val="center"/>
        <w:rPr>
          <w:rFonts w:ascii="Times New Roman" w:eastAsia="Times New Roman" w:hAnsi="Times New Roman" w:cs="Times New Roman"/>
          <w:b/>
          <w:bCs/>
          <w:sz w:val="24"/>
          <w:szCs w:val="24"/>
          <w:lang w:eastAsia="bg-BG"/>
        </w:rPr>
      </w:pPr>
    </w:p>
    <w:p w:rsidR="003052B8" w:rsidRDefault="003052B8" w:rsidP="003052B8">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Росен Карадимов</w:t>
      </w:r>
    </w:p>
    <w:p w:rsidR="003052B8" w:rsidRDefault="003052B8" w:rsidP="003052B8">
      <w:pPr>
        <w:spacing w:after="0" w:line="240" w:lineRule="auto"/>
        <w:ind w:right="-110"/>
        <w:jc w:val="center"/>
        <w:rPr>
          <w:rFonts w:ascii="Times New Roman" w:eastAsia="Times New Roman" w:hAnsi="Times New Roman" w:cs="Times New Roman"/>
          <w:bCs/>
          <w:sz w:val="24"/>
          <w:szCs w:val="24"/>
          <w:lang w:eastAsia="bg-BG"/>
        </w:rPr>
      </w:pPr>
    </w:p>
    <w:p w:rsidR="003052B8" w:rsidRDefault="003052B8" w:rsidP="003052B8">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ЗАМЕСТНИК-</w:t>
      </w: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5B64C2" w:rsidRDefault="005B64C2" w:rsidP="003052B8">
      <w:pPr>
        <w:spacing w:after="0" w:line="240" w:lineRule="auto"/>
        <w:ind w:right="-110"/>
        <w:jc w:val="center"/>
        <w:rPr>
          <w:rFonts w:ascii="Times New Roman" w:eastAsia="Times New Roman" w:hAnsi="Times New Roman" w:cs="Times New Roman"/>
          <w:b/>
          <w:bCs/>
          <w:sz w:val="24"/>
          <w:szCs w:val="24"/>
          <w:lang w:eastAsia="bg-BG"/>
        </w:rPr>
      </w:pPr>
    </w:p>
    <w:p w:rsidR="003052B8" w:rsidRPr="00833E5F" w:rsidRDefault="003052B8" w:rsidP="003052B8">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Радомир Чолаков</w:t>
      </w:r>
    </w:p>
    <w:p w:rsidR="003052B8" w:rsidRDefault="003052B8" w:rsidP="003052B8">
      <w:pPr>
        <w:spacing w:after="0" w:line="240" w:lineRule="auto"/>
        <w:ind w:right="-110"/>
        <w:jc w:val="center"/>
        <w:rPr>
          <w:rFonts w:ascii="Times New Roman" w:eastAsia="Times New Roman" w:hAnsi="Times New Roman" w:cs="Times New Roman"/>
          <w:b/>
          <w:bCs/>
          <w:sz w:val="24"/>
          <w:szCs w:val="24"/>
          <w:lang w:eastAsia="bg-BG"/>
        </w:rPr>
      </w:pPr>
    </w:p>
    <w:p w:rsidR="003052B8" w:rsidRDefault="003052B8" w:rsidP="003052B8">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ЧЛЕНОВЕ</w:t>
      </w:r>
      <w:r w:rsidRPr="00833E5F">
        <w:rPr>
          <w:rFonts w:ascii="Times New Roman" w:eastAsia="Times New Roman" w:hAnsi="Times New Roman" w:cs="Times New Roman"/>
          <w:b/>
          <w:bCs/>
          <w:sz w:val="24"/>
          <w:szCs w:val="24"/>
          <w:lang w:eastAsia="bg-BG"/>
        </w:rPr>
        <w:t>:</w:t>
      </w:r>
    </w:p>
    <w:p w:rsidR="005B64C2" w:rsidRDefault="005B64C2" w:rsidP="003052B8">
      <w:pPr>
        <w:spacing w:after="0" w:line="240" w:lineRule="auto"/>
        <w:ind w:right="-110"/>
        <w:jc w:val="center"/>
        <w:rPr>
          <w:rFonts w:ascii="Times New Roman" w:eastAsia="Times New Roman" w:hAnsi="Times New Roman" w:cs="Times New Roman"/>
          <w:b/>
          <w:bCs/>
          <w:sz w:val="24"/>
          <w:szCs w:val="24"/>
          <w:lang w:eastAsia="bg-BG"/>
        </w:rPr>
      </w:pPr>
    </w:p>
    <w:p w:rsidR="003052B8" w:rsidRDefault="003052B8" w:rsidP="003052B8">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Валерия Герова</w:t>
      </w:r>
    </w:p>
    <w:p w:rsidR="003052B8" w:rsidRDefault="003052B8" w:rsidP="003052B8">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Емилия Колева</w:t>
      </w:r>
    </w:p>
    <w:p w:rsidR="003052B8" w:rsidRDefault="003052B8" w:rsidP="003052B8">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3052B8" w:rsidRDefault="003052B8" w:rsidP="003052B8">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3052B8" w:rsidRDefault="003052B8" w:rsidP="003052B8">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5B64C2" w:rsidRDefault="005B64C2" w:rsidP="003052B8">
      <w:pPr>
        <w:spacing w:after="0" w:line="240" w:lineRule="auto"/>
        <w:ind w:right="-110"/>
        <w:jc w:val="center"/>
        <w:rPr>
          <w:rFonts w:ascii="Times New Roman" w:eastAsia="Times New Roman" w:hAnsi="Times New Roman" w:cs="Times New Roman"/>
          <w:bCs/>
          <w:sz w:val="24"/>
          <w:szCs w:val="24"/>
          <w:lang w:eastAsia="bg-BG"/>
        </w:rPr>
      </w:pPr>
    </w:p>
    <w:p w:rsidR="003052B8" w:rsidRDefault="003052B8" w:rsidP="003052B8">
      <w:pPr>
        <w:spacing w:after="0" w:line="264" w:lineRule="auto"/>
        <w:ind w:right="-110" w:firstLine="708"/>
        <w:jc w:val="both"/>
        <w:rPr>
          <w:rFonts w:ascii="Times New Roman" w:hAnsi="Times New Roman" w:cs="Times New Roman"/>
          <w:sz w:val="24"/>
          <w:szCs w:val="24"/>
        </w:rPr>
      </w:pPr>
    </w:p>
    <w:p w:rsidR="003052B8" w:rsidRPr="00833E5F" w:rsidRDefault="003052B8" w:rsidP="003052B8">
      <w:pPr>
        <w:spacing w:after="0" w:line="264" w:lineRule="auto"/>
        <w:ind w:right="-110"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при протоколист Захари Сръндев</w:t>
      </w:r>
      <w:r w:rsidRPr="00833E5F">
        <w:rPr>
          <w:rFonts w:ascii="Times New Roman" w:hAnsi="Times New Roman" w:cs="Times New Roman"/>
          <w:sz w:val="24"/>
          <w:szCs w:val="24"/>
        </w:rPr>
        <w:t xml:space="preserve"> разгледа в редовно заседание, проведено на </w:t>
      </w:r>
      <w:r>
        <w:rPr>
          <w:rFonts w:ascii="Times New Roman" w:hAnsi="Times New Roman" w:cs="Times New Roman"/>
          <w:sz w:val="24"/>
          <w:szCs w:val="24"/>
        </w:rPr>
        <w:t>15.01</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 преписка № КЗК-</w:t>
      </w:r>
      <w:r>
        <w:rPr>
          <w:rFonts w:ascii="Times New Roman" w:hAnsi="Times New Roman" w:cs="Times New Roman"/>
          <w:sz w:val="24"/>
          <w:szCs w:val="24"/>
        </w:rPr>
        <w:t>9</w:t>
      </w:r>
      <w:r w:rsidR="00995404">
        <w:rPr>
          <w:rFonts w:ascii="Times New Roman" w:hAnsi="Times New Roman" w:cs="Times New Roman"/>
          <w:sz w:val="24"/>
          <w:szCs w:val="24"/>
        </w:rPr>
        <w:t>20</w:t>
      </w:r>
      <w:r>
        <w:rPr>
          <w:rFonts w:ascii="Times New Roman" w:hAnsi="Times New Roman" w:cs="Times New Roman"/>
          <w:sz w:val="24"/>
          <w:szCs w:val="24"/>
        </w:rPr>
        <w:t>/</w:t>
      </w:r>
      <w:r w:rsidRPr="00833E5F">
        <w:rPr>
          <w:rFonts w:ascii="Times New Roman" w:hAnsi="Times New Roman" w:cs="Times New Roman"/>
          <w:sz w:val="24"/>
          <w:szCs w:val="24"/>
        </w:rPr>
        <w:t>202</w:t>
      </w:r>
      <w:r>
        <w:rPr>
          <w:rFonts w:ascii="Times New Roman" w:hAnsi="Times New Roman" w:cs="Times New Roman"/>
          <w:sz w:val="24"/>
          <w:szCs w:val="24"/>
        </w:rPr>
        <w:t>5</w:t>
      </w:r>
      <w:r w:rsidRPr="00833E5F">
        <w:rPr>
          <w:rFonts w:ascii="Times New Roman" w:hAnsi="Times New Roman" w:cs="Times New Roman"/>
          <w:sz w:val="24"/>
          <w:szCs w:val="24"/>
        </w:rPr>
        <w:t xml:space="preserve"> г., </w:t>
      </w:r>
      <w:r>
        <w:rPr>
          <w:rFonts w:ascii="Times New Roman" w:hAnsi="Times New Roman" w:cs="Times New Roman"/>
          <w:sz w:val="24"/>
          <w:szCs w:val="24"/>
        </w:rPr>
        <w:t>с наблюдаващ проучването</w:t>
      </w:r>
      <w:r w:rsidRPr="00324B6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член </w:t>
      </w:r>
      <w:r>
        <w:rPr>
          <w:rFonts w:ascii="Times New Roman" w:hAnsi="Times New Roman" w:cs="Times New Roman"/>
          <w:sz w:val="24"/>
          <w:szCs w:val="24"/>
        </w:rPr>
        <w:t xml:space="preserve">на КЗК </w:t>
      </w:r>
      <w:r w:rsidR="00995404">
        <w:rPr>
          <w:rFonts w:ascii="Times New Roman" w:hAnsi="Times New Roman" w:cs="Times New Roman"/>
          <w:sz w:val="24"/>
          <w:szCs w:val="24"/>
        </w:rPr>
        <w:t>Радомир Чолаков</w:t>
      </w:r>
      <w:r>
        <w:rPr>
          <w:rFonts w:ascii="Times New Roman" w:hAnsi="Times New Roman" w:cs="Times New Roman"/>
          <w:sz w:val="24"/>
          <w:szCs w:val="24"/>
        </w:rPr>
        <w:t>.</w:t>
      </w:r>
    </w:p>
    <w:p w:rsidR="003052B8" w:rsidRDefault="003052B8" w:rsidP="003052B8">
      <w:pPr>
        <w:spacing w:after="0" w:line="264" w:lineRule="auto"/>
        <w:ind w:right="-110" w:firstLine="708"/>
        <w:jc w:val="both"/>
        <w:rPr>
          <w:rFonts w:ascii="Times New Roman" w:hAnsi="Times New Roman" w:cs="Times New Roman"/>
          <w:sz w:val="24"/>
          <w:szCs w:val="24"/>
        </w:rPr>
      </w:pPr>
    </w:p>
    <w:p w:rsidR="003052B8" w:rsidRDefault="003052B8" w:rsidP="003052B8">
      <w:pPr>
        <w:spacing w:after="0" w:line="264" w:lineRule="auto"/>
        <w:ind w:right="-110" w:firstLine="708"/>
        <w:jc w:val="both"/>
        <w:rPr>
          <w:rFonts w:ascii="Times New Roman" w:hAnsi="Times New Roman" w:cs="Times New Roman"/>
          <w:sz w:val="24"/>
          <w:szCs w:val="24"/>
        </w:rPr>
      </w:pPr>
      <w:r w:rsidRPr="00D67306">
        <w:rPr>
          <w:rFonts w:ascii="Times New Roman" w:hAnsi="Times New Roman" w:cs="Times New Roman"/>
          <w:sz w:val="24"/>
          <w:szCs w:val="24"/>
        </w:rPr>
        <w:t xml:space="preserve">Страни по производството: </w:t>
      </w:r>
    </w:p>
    <w:p w:rsidR="003052B8" w:rsidRPr="00D67306" w:rsidRDefault="003052B8" w:rsidP="003052B8">
      <w:pPr>
        <w:spacing w:after="0" w:line="264" w:lineRule="auto"/>
        <w:ind w:right="-110" w:firstLine="708"/>
        <w:jc w:val="both"/>
        <w:rPr>
          <w:rFonts w:ascii="Times New Roman" w:hAnsi="Times New Roman" w:cs="Times New Roman"/>
          <w:sz w:val="24"/>
          <w:szCs w:val="24"/>
        </w:rPr>
      </w:pPr>
    </w:p>
    <w:p w:rsidR="003052B8" w:rsidRPr="00D67306" w:rsidRDefault="003052B8" w:rsidP="003052B8">
      <w:pPr>
        <w:spacing w:after="0" w:line="264" w:lineRule="auto"/>
        <w:ind w:firstLine="708"/>
        <w:jc w:val="both"/>
        <w:rPr>
          <w:rFonts w:ascii="Times New Roman" w:hAnsi="Times New Roman"/>
          <w:color w:val="000000" w:themeColor="text1"/>
          <w:sz w:val="24"/>
          <w:szCs w:val="24"/>
          <w:lang w:val="ru-RU" w:eastAsia="bg-BG"/>
        </w:rPr>
      </w:pPr>
      <w:r w:rsidRPr="00D67306">
        <w:rPr>
          <w:rFonts w:ascii="Times New Roman" w:hAnsi="Times New Roman"/>
          <w:color w:val="000000" w:themeColor="text1"/>
          <w:sz w:val="24"/>
          <w:szCs w:val="24"/>
          <w:lang w:eastAsia="bg-BG"/>
        </w:rPr>
        <w:t>1</w:t>
      </w:r>
      <w:r w:rsidRPr="00D67306">
        <w:rPr>
          <w:rFonts w:ascii="Times New Roman" w:hAnsi="Times New Roman"/>
          <w:color w:val="000000" w:themeColor="text1"/>
          <w:sz w:val="24"/>
          <w:szCs w:val="24"/>
          <w:lang w:val="ru-RU" w:eastAsia="bg-BG"/>
        </w:rPr>
        <w:t xml:space="preserve">. </w:t>
      </w:r>
      <w:r w:rsidR="00170247" w:rsidRPr="00170247">
        <w:rPr>
          <w:rFonts w:ascii="Times New Roman" w:hAnsi="Times New Roman"/>
          <w:color w:val="000000" w:themeColor="text1"/>
          <w:sz w:val="24"/>
          <w:szCs w:val="24"/>
          <w:lang w:val="ru-RU" w:eastAsia="bg-BG"/>
        </w:rPr>
        <w:t>„Е</w:t>
      </w:r>
      <w:r w:rsidR="00170247">
        <w:rPr>
          <w:rFonts w:ascii="Times New Roman" w:hAnsi="Times New Roman"/>
          <w:color w:val="000000" w:themeColor="text1"/>
          <w:sz w:val="24"/>
          <w:szCs w:val="24"/>
          <w:lang w:val="ru-RU" w:eastAsia="bg-BG"/>
        </w:rPr>
        <w:t>коват България</w:t>
      </w:r>
      <w:r w:rsidR="00170247" w:rsidRPr="00170247">
        <w:rPr>
          <w:rFonts w:ascii="Times New Roman" w:hAnsi="Times New Roman"/>
          <w:color w:val="000000" w:themeColor="text1"/>
          <w:sz w:val="24"/>
          <w:szCs w:val="24"/>
          <w:lang w:val="ru-RU" w:eastAsia="bg-BG"/>
        </w:rPr>
        <w:t xml:space="preserve">“ ЕООД </w:t>
      </w:r>
      <w:r w:rsidRPr="002F5445">
        <w:rPr>
          <w:rFonts w:ascii="Times New Roman" w:hAnsi="Times New Roman"/>
          <w:color w:val="000000" w:themeColor="text1"/>
          <w:sz w:val="24"/>
          <w:szCs w:val="24"/>
          <w:lang w:val="ru-RU" w:eastAsia="bg-BG"/>
        </w:rPr>
        <w:t xml:space="preserve">– жалбоподател, </w:t>
      </w:r>
      <w:proofErr w:type="spellStart"/>
      <w:r w:rsidRPr="002F5445">
        <w:rPr>
          <w:rFonts w:ascii="Times New Roman" w:hAnsi="Times New Roman"/>
          <w:color w:val="000000" w:themeColor="text1"/>
          <w:sz w:val="24"/>
          <w:szCs w:val="24"/>
          <w:lang w:val="ru-RU" w:eastAsia="bg-BG"/>
        </w:rPr>
        <w:t>редовно</w:t>
      </w:r>
      <w:proofErr w:type="spellEnd"/>
      <w:r w:rsidRPr="002F5445">
        <w:rPr>
          <w:rFonts w:ascii="Times New Roman" w:hAnsi="Times New Roman"/>
          <w:color w:val="000000" w:themeColor="text1"/>
          <w:sz w:val="24"/>
          <w:szCs w:val="24"/>
          <w:lang w:val="ru-RU" w:eastAsia="bg-BG"/>
        </w:rPr>
        <w:t xml:space="preserve"> </w:t>
      </w:r>
      <w:proofErr w:type="spellStart"/>
      <w:r w:rsidRPr="002F5445">
        <w:rPr>
          <w:rFonts w:ascii="Times New Roman" w:hAnsi="Times New Roman"/>
          <w:color w:val="000000" w:themeColor="text1"/>
          <w:sz w:val="24"/>
          <w:szCs w:val="24"/>
          <w:lang w:val="ru-RU" w:eastAsia="bg-BG"/>
        </w:rPr>
        <w:t>призован</w:t>
      </w:r>
      <w:proofErr w:type="spellEnd"/>
      <w:r w:rsidRPr="002F5445">
        <w:rPr>
          <w:rFonts w:ascii="Times New Roman" w:hAnsi="Times New Roman"/>
          <w:color w:val="000000" w:themeColor="text1"/>
          <w:sz w:val="24"/>
          <w:szCs w:val="24"/>
          <w:lang w:val="ru-RU" w:eastAsia="bg-BG"/>
        </w:rPr>
        <w:t xml:space="preserve">, </w:t>
      </w:r>
      <w:r>
        <w:rPr>
          <w:rFonts w:ascii="Times New Roman" w:hAnsi="Times New Roman"/>
          <w:color w:val="000000" w:themeColor="text1"/>
          <w:sz w:val="24"/>
          <w:szCs w:val="24"/>
          <w:lang w:val="ru-RU" w:eastAsia="bg-BG"/>
        </w:rPr>
        <w:t xml:space="preserve">се </w:t>
      </w:r>
      <w:proofErr w:type="spellStart"/>
      <w:r>
        <w:rPr>
          <w:rFonts w:ascii="Times New Roman" w:hAnsi="Times New Roman"/>
          <w:color w:val="000000" w:themeColor="text1"/>
          <w:sz w:val="24"/>
          <w:szCs w:val="24"/>
          <w:lang w:val="ru-RU" w:eastAsia="bg-BG"/>
        </w:rPr>
        <w:t>п</w:t>
      </w:r>
      <w:r w:rsidR="00995404">
        <w:rPr>
          <w:rFonts w:ascii="Times New Roman" w:hAnsi="Times New Roman"/>
          <w:color w:val="000000" w:themeColor="text1"/>
          <w:sz w:val="24"/>
          <w:szCs w:val="24"/>
          <w:lang w:val="ru-RU" w:eastAsia="bg-BG"/>
        </w:rPr>
        <w:t>р</w:t>
      </w:r>
      <w:r w:rsidRPr="002F5445">
        <w:rPr>
          <w:rFonts w:ascii="Times New Roman" w:hAnsi="Times New Roman"/>
          <w:color w:val="000000" w:themeColor="text1"/>
          <w:sz w:val="24"/>
          <w:szCs w:val="24"/>
          <w:lang w:val="ru-RU" w:eastAsia="bg-BG"/>
        </w:rPr>
        <w:t>едставлява</w:t>
      </w:r>
      <w:proofErr w:type="spellEnd"/>
      <w:r w:rsidR="00170247">
        <w:rPr>
          <w:rFonts w:ascii="Times New Roman" w:hAnsi="Times New Roman"/>
          <w:color w:val="000000" w:themeColor="text1"/>
          <w:sz w:val="24"/>
          <w:szCs w:val="24"/>
          <w:lang w:val="ru-RU" w:eastAsia="bg-BG"/>
        </w:rPr>
        <w:t xml:space="preserve"> от </w:t>
      </w:r>
      <w:proofErr w:type="spellStart"/>
      <w:r w:rsidR="00170247">
        <w:rPr>
          <w:rFonts w:ascii="Times New Roman" w:hAnsi="Times New Roman"/>
          <w:color w:val="000000" w:themeColor="text1"/>
          <w:sz w:val="24"/>
          <w:szCs w:val="24"/>
          <w:lang w:val="ru-RU" w:eastAsia="bg-BG"/>
        </w:rPr>
        <w:t>адв</w:t>
      </w:r>
      <w:proofErr w:type="spellEnd"/>
      <w:r w:rsidR="00170247">
        <w:rPr>
          <w:rFonts w:ascii="Times New Roman" w:hAnsi="Times New Roman"/>
          <w:color w:val="000000" w:themeColor="text1"/>
          <w:sz w:val="24"/>
          <w:szCs w:val="24"/>
          <w:lang w:val="ru-RU" w:eastAsia="bg-BG"/>
        </w:rPr>
        <w:t>. Л. С.</w:t>
      </w:r>
    </w:p>
    <w:p w:rsidR="003052B8" w:rsidRPr="00D67306" w:rsidRDefault="003052B8" w:rsidP="003052B8">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2. И</w:t>
      </w:r>
      <w:r w:rsidRPr="000B30B3">
        <w:rPr>
          <w:rFonts w:ascii="Times New Roman" w:hAnsi="Times New Roman" w:cs="Times New Roman"/>
          <w:color w:val="000000" w:themeColor="text1"/>
          <w:sz w:val="24"/>
          <w:szCs w:val="24"/>
          <w:lang w:val="ru-RU"/>
        </w:rPr>
        <w:t xml:space="preserve">зпълнителен директор на </w:t>
      </w:r>
      <w:r w:rsidR="00170247" w:rsidRPr="00170247">
        <w:rPr>
          <w:rFonts w:ascii="Times New Roman" w:hAnsi="Times New Roman" w:cs="Times New Roman"/>
          <w:color w:val="000000" w:themeColor="text1"/>
          <w:sz w:val="24"/>
          <w:szCs w:val="24"/>
          <w:lang w:val="ru-RU"/>
        </w:rPr>
        <w:t>„</w:t>
      </w:r>
      <w:r w:rsidR="00170247">
        <w:rPr>
          <w:rFonts w:ascii="Times New Roman" w:hAnsi="Times New Roman" w:cs="Times New Roman"/>
          <w:color w:val="000000" w:themeColor="text1"/>
          <w:sz w:val="24"/>
          <w:szCs w:val="24"/>
          <w:lang w:val="ru-RU"/>
        </w:rPr>
        <w:t>Н</w:t>
      </w:r>
      <w:r w:rsidR="00170247" w:rsidRPr="00170247">
        <w:rPr>
          <w:rFonts w:ascii="Times New Roman" w:hAnsi="Times New Roman" w:cs="Times New Roman"/>
          <w:color w:val="000000" w:themeColor="text1"/>
          <w:sz w:val="24"/>
          <w:szCs w:val="24"/>
          <w:lang w:val="ru-RU"/>
        </w:rPr>
        <w:t xml:space="preserve">ационална електрическа компания“ ЕАД </w:t>
      </w:r>
      <w:r w:rsidRPr="00D67306">
        <w:rPr>
          <w:rFonts w:ascii="Times New Roman" w:hAnsi="Times New Roman" w:cs="Times New Roman"/>
          <w:color w:val="000000" w:themeColor="text1"/>
          <w:sz w:val="24"/>
          <w:szCs w:val="24"/>
          <w:lang w:val="ru-RU"/>
        </w:rPr>
        <w:t>- отве</w:t>
      </w:r>
      <w:r w:rsidRPr="00D67306">
        <w:rPr>
          <w:rFonts w:ascii="Times New Roman" w:hAnsi="Times New Roman" w:cs="Times New Roman"/>
          <w:sz w:val="24"/>
          <w:szCs w:val="24"/>
        </w:rPr>
        <w:t xml:space="preserve">тник, възложител, редовно призован, </w:t>
      </w:r>
      <w:r w:rsidRPr="00D67306">
        <w:rPr>
          <w:rFonts w:ascii="Times New Roman" w:hAnsi="Times New Roman" w:cs="Times New Roman"/>
          <w:color w:val="000000" w:themeColor="text1"/>
          <w:sz w:val="24"/>
          <w:szCs w:val="24"/>
        </w:rPr>
        <w:t xml:space="preserve">се представлява от юр. </w:t>
      </w:r>
      <w:r w:rsidR="00170247">
        <w:rPr>
          <w:rFonts w:ascii="Times New Roman" w:hAnsi="Times New Roman" w:cs="Times New Roman"/>
          <w:color w:val="000000" w:themeColor="text1"/>
          <w:sz w:val="24"/>
          <w:szCs w:val="24"/>
        </w:rPr>
        <w:t>Д</w:t>
      </w:r>
      <w:r w:rsidRPr="00D67306">
        <w:rPr>
          <w:rFonts w:ascii="Times New Roman" w:hAnsi="Times New Roman" w:cs="Times New Roman"/>
          <w:color w:val="000000" w:themeColor="text1"/>
          <w:sz w:val="24"/>
          <w:szCs w:val="24"/>
        </w:rPr>
        <w:t xml:space="preserve">. </w:t>
      </w:r>
      <w:r w:rsidR="00170247">
        <w:rPr>
          <w:rFonts w:ascii="Times New Roman" w:hAnsi="Times New Roman" w:cs="Times New Roman"/>
          <w:color w:val="000000" w:themeColor="text1"/>
          <w:sz w:val="24"/>
          <w:szCs w:val="24"/>
        </w:rPr>
        <w:t>Д</w:t>
      </w:r>
      <w:r w:rsidRPr="00D67306">
        <w:rPr>
          <w:rFonts w:ascii="Times New Roman" w:hAnsi="Times New Roman" w:cs="Times New Roman"/>
          <w:color w:val="000000" w:themeColor="text1"/>
          <w:sz w:val="24"/>
          <w:szCs w:val="24"/>
        </w:rPr>
        <w:t>.</w:t>
      </w:r>
    </w:p>
    <w:p w:rsidR="003052B8" w:rsidRPr="00D67306" w:rsidRDefault="003052B8" w:rsidP="003052B8">
      <w:pPr>
        <w:spacing w:after="0" w:line="264" w:lineRule="auto"/>
        <w:ind w:firstLine="708"/>
        <w:jc w:val="both"/>
        <w:rPr>
          <w:rFonts w:ascii="Times New Roman" w:hAnsi="Times New Roman" w:cs="Times New Roman"/>
          <w:color w:val="000000" w:themeColor="text1"/>
          <w:sz w:val="24"/>
          <w:szCs w:val="24"/>
        </w:rPr>
      </w:pPr>
    </w:p>
    <w:p w:rsidR="003052B8" w:rsidRPr="00D67306" w:rsidRDefault="003052B8" w:rsidP="003052B8">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Председателят на КЗК </w:t>
      </w:r>
      <w:r w:rsidRPr="00D67306">
        <w:rPr>
          <w:rFonts w:ascii="Times New Roman" w:eastAsia="Times New Roman" w:hAnsi="Times New Roman" w:cs="Times New Roman"/>
          <w:bCs/>
          <w:sz w:val="24"/>
          <w:szCs w:val="24"/>
          <w:lang w:eastAsia="bg-BG"/>
        </w:rPr>
        <w:t>Росен Карадимов:</w:t>
      </w:r>
    </w:p>
    <w:p w:rsidR="003052B8" w:rsidRPr="00D67306" w:rsidRDefault="003052B8" w:rsidP="003052B8">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Имате ли съображения за отводи на членове на комисията?</w:t>
      </w:r>
    </w:p>
    <w:p w:rsidR="003052B8" w:rsidRPr="00D67306" w:rsidRDefault="003052B8" w:rsidP="003052B8">
      <w:pPr>
        <w:spacing w:after="0" w:line="264" w:lineRule="auto"/>
        <w:ind w:firstLine="708"/>
        <w:jc w:val="both"/>
        <w:rPr>
          <w:rFonts w:ascii="Times New Roman" w:eastAsia="Times New Roman" w:hAnsi="Times New Roman" w:cs="Times New Roman"/>
          <w:bCs/>
          <w:sz w:val="24"/>
          <w:szCs w:val="24"/>
          <w:lang w:eastAsia="bg-BG"/>
        </w:rPr>
      </w:pPr>
    </w:p>
    <w:p w:rsidR="00170247" w:rsidRDefault="00170247" w:rsidP="003052B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Л. С.:</w:t>
      </w:r>
    </w:p>
    <w:p w:rsidR="00170247" w:rsidRPr="00D67306" w:rsidRDefault="00170247" w:rsidP="00170247">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Не.</w:t>
      </w:r>
    </w:p>
    <w:p w:rsidR="00170247" w:rsidRDefault="00170247" w:rsidP="003052B8">
      <w:pPr>
        <w:spacing w:after="0" w:line="264" w:lineRule="auto"/>
        <w:ind w:firstLine="708"/>
        <w:jc w:val="both"/>
        <w:rPr>
          <w:rFonts w:ascii="Times New Roman" w:eastAsia="Times New Roman" w:hAnsi="Times New Roman" w:cs="Times New Roman"/>
          <w:bCs/>
          <w:sz w:val="24"/>
          <w:szCs w:val="24"/>
          <w:lang w:eastAsia="bg-BG"/>
        </w:rPr>
      </w:pPr>
    </w:p>
    <w:p w:rsidR="003052B8" w:rsidRPr="00D67306" w:rsidRDefault="003052B8" w:rsidP="003052B8">
      <w:pPr>
        <w:spacing w:after="0" w:line="264" w:lineRule="auto"/>
        <w:ind w:firstLine="708"/>
        <w:jc w:val="both"/>
        <w:rPr>
          <w:rFonts w:ascii="Times New Roman" w:hAnsi="Times New Roman" w:cs="Times New Roman"/>
          <w:sz w:val="24"/>
          <w:szCs w:val="24"/>
        </w:rPr>
      </w:pPr>
      <w:r w:rsidRPr="00D67306">
        <w:rPr>
          <w:rFonts w:ascii="Times New Roman" w:eastAsia="Times New Roman" w:hAnsi="Times New Roman" w:cs="Times New Roman"/>
          <w:bCs/>
          <w:sz w:val="24"/>
          <w:szCs w:val="24"/>
          <w:lang w:eastAsia="bg-BG"/>
        </w:rPr>
        <w:t xml:space="preserve">Юр. </w:t>
      </w:r>
      <w:r w:rsidR="005B64C2">
        <w:rPr>
          <w:rFonts w:ascii="Times New Roman" w:eastAsia="Times New Roman" w:hAnsi="Times New Roman" w:cs="Times New Roman"/>
          <w:bCs/>
          <w:sz w:val="24"/>
          <w:szCs w:val="24"/>
          <w:lang w:eastAsia="bg-BG"/>
        </w:rPr>
        <w:t>Д</w:t>
      </w:r>
      <w:r w:rsidRPr="00D67306">
        <w:rPr>
          <w:rFonts w:ascii="Times New Roman" w:eastAsia="Times New Roman" w:hAnsi="Times New Roman" w:cs="Times New Roman"/>
          <w:bCs/>
          <w:sz w:val="24"/>
          <w:szCs w:val="24"/>
          <w:lang w:eastAsia="bg-BG"/>
        </w:rPr>
        <w:t xml:space="preserve">. </w:t>
      </w:r>
      <w:r w:rsidR="005B64C2">
        <w:rPr>
          <w:rFonts w:ascii="Times New Roman" w:eastAsia="Times New Roman" w:hAnsi="Times New Roman" w:cs="Times New Roman"/>
          <w:bCs/>
          <w:sz w:val="24"/>
          <w:szCs w:val="24"/>
          <w:lang w:eastAsia="bg-BG"/>
        </w:rPr>
        <w:t>Д</w:t>
      </w:r>
      <w:r w:rsidRPr="00D67306">
        <w:rPr>
          <w:rFonts w:ascii="Times New Roman" w:eastAsia="Times New Roman" w:hAnsi="Times New Roman" w:cs="Times New Roman"/>
          <w:bCs/>
          <w:sz w:val="24"/>
          <w:szCs w:val="24"/>
          <w:lang w:eastAsia="bg-BG"/>
        </w:rPr>
        <w:t>.</w:t>
      </w:r>
      <w:r w:rsidRPr="00D67306">
        <w:rPr>
          <w:rFonts w:ascii="Times New Roman" w:hAnsi="Times New Roman" w:cs="Times New Roman"/>
          <w:sz w:val="24"/>
          <w:szCs w:val="24"/>
        </w:rPr>
        <w:t>:</w:t>
      </w:r>
    </w:p>
    <w:p w:rsidR="003052B8" w:rsidRPr="00D67306" w:rsidRDefault="003052B8" w:rsidP="003052B8">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Не.</w:t>
      </w:r>
    </w:p>
    <w:p w:rsidR="003052B8" w:rsidRDefault="003052B8" w:rsidP="003052B8">
      <w:pPr>
        <w:spacing w:after="0" w:line="264" w:lineRule="auto"/>
        <w:ind w:firstLine="708"/>
        <w:jc w:val="both"/>
        <w:rPr>
          <w:rFonts w:ascii="Times New Roman" w:eastAsia="Times New Roman" w:hAnsi="Times New Roman" w:cs="Times New Roman"/>
          <w:bCs/>
          <w:sz w:val="24"/>
          <w:szCs w:val="24"/>
          <w:lang w:eastAsia="bg-BG"/>
        </w:rPr>
      </w:pPr>
    </w:p>
    <w:p w:rsidR="003052B8" w:rsidRPr="00D67306" w:rsidRDefault="003052B8" w:rsidP="003052B8">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Председателят на КЗК </w:t>
      </w:r>
      <w:r w:rsidRPr="00D67306">
        <w:rPr>
          <w:rFonts w:ascii="Times New Roman" w:eastAsia="Times New Roman" w:hAnsi="Times New Roman" w:cs="Times New Roman"/>
          <w:bCs/>
          <w:sz w:val="24"/>
          <w:szCs w:val="24"/>
          <w:lang w:eastAsia="bg-BG"/>
        </w:rPr>
        <w:t>Росен Карадимов:</w:t>
      </w:r>
    </w:p>
    <w:p w:rsidR="003052B8" w:rsidRPr="00D67306" w:rsidRDefault="003052B8" w:rsidP="003052B8">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Моля ви за становище по хода на преписката.</w:t>
      </w:r>
    </w:p>
    <w:p w:rsidR="00170247" w:rsidRDefault="00170247" w:rsidP="003052B8">
      <w:pPr>
        <w:spacing w:after="0" w:line="264" w:lineRule="auto"/>
        <w:ind w:firstLine="708"/>
        <w:jc w:val="both"/>
        <w:rPr>
          <w:rFonts w:ascii="Times New Roman" w:hAnsi="Times New Roman" w:cs="Times New Roman"/>
          <w:sz w:val="24"/>
          <w:szCs w:val="24"/>
        </w:rPr>
      </w:pPr>
    </w:p>
    <w:p w:rsidR="005B64C2" w:rsidRDefault="005B64C2" w:rsidP="003052B8">
      <w:pPr>
        <w:spacing w:after="0" w:line="264" w:lineRule="auto"/>
        <w:ind w:firstLine="708"/>
        <w:jc w:val="both"/>
        <w:rPr>
          <w:rFonts w:ascii="Times New Roman" w:hAnsi="Times New Roman" w:cs="Times New Roman"/>
          <w:sz w:val="24"/>
          <w:szCs w:val="24"/>
        </w:rPr>
      </w:pPr>
    </w:p>
    <w:p w:rsidR="00170247" w:rsidRDefault="00170247" w:rsidP="003052B8">
      <w:pPr>
        <w:spacing w:after="0" w:line="264" w:lineRule="auto"/>
        <w:ind w:firstLine="708"/>
        <w:jc w:val="both"/>
        <w:rPr>
          <w:rFonts w:ascii="Times New Roman" w:hAnsi="Times New Roman" w:cs="Times New Roman"/>
          <w:sz w:val="24"/>
          <w:szCs w:val="24"/>
        </w:rPr>
      </w:pPr>
      <w:r w:rsidRPr="00170247">
        <w:rPr>
          <w:rFonts w:ascii="Times New Roman" w:hAnsi="Times New Roman" w:cs="Times New Roman"/>
          <w:sz w:val="24"/>
          <w:szCs w:val="24"/>
        </w:rPr>
        <w:lastRenderedPageBreak/>
        <w:t>Адв. Л. С.:</w:t>
      </w:r>
    </w:p>
    <w:p w:rsidR="00170247" w:rsidRPr="00D67306" w:rsidRDefault="003052B8" w:rsidP="00170247">
      <w:pPr>
        <w:spacing w:after="0" w:line="264" w:lineRule="auto"/>
        <w:ind w:left="708"/>
        <w:jc w:val="both"/>
        <w:rPr>
          <w:rFonts w:ascii="Times New Roman" w:hAnsi="Times New Roman" w:cs="Times New Roman"/>
          <w:sz w:val="24"/>
          <w:szCs w:val="24"/>
        </w:rPr>
      </w:pPr>
      <w:r w:rsidRPr="00D67306">
        <w:rPr>
          <w:rFonts w:ascii="Times New Roman" w:hAnsi="Times New Roman" w:cs="Times New Roman"/>
          <w:sz w:val="24"/>
          <w:szCs w:val="24"/>
        </w:rPr>
        <w:t xml:space="preserve"> </w:t>
      </w:r>
      <w:r w:rsidR="00170247" w:rsidRPr="00D67306">
        <w:rPr>
          <w:rFonts w:ascii="Times New Roman" w:hAnsi="Times New Roman" w:cs="Times New Roman"/>
          <w:sz w:val="24"/>
          <w:szCs w:val="24"/>
        </w:rPr>
        <w:t xml:space="preserve">- </w:t>
      </w:r>
      <w:r w:rsidR="00170247">
        <w:rPr>
          <w:rFonts w:ascii="Times New Roman" w:hAnsi="Times New Roman" w:cs="Times New Roman"/>
          <w:sz w:val="24"/>
          <w:szCs w:val="24"/>
        </w:rPr>
        <w:t xml:space="preserve">Нямам възражения по даване </w:t>
      </w:r>
      <w:r w:rsidR="00170247" w:rsidRPr="00D67306">
        <w:rPr>
          <w:rFonts w:ascii="Times New Roman" w:hAnsi="Times New Roman" w:cs="Times New Roman"/>
          <w:sz w:val="24"/>
          <w:szCs w:val="24"/>
        </w:rPr>
        <w:t>ход на преписката.</w:t>
      </w:r>
    </w:p>
    <w:p w:rsidR="003052B8" w:rsidRPr="00D67306" w:rsidRDefault="003052B8" w:rsidP="003052B8">
      <w:pPr>
        <w:spacing w:after="0" w:line="264" w:lineRule="auto"/>
        <w:ind w:firstLine="708"/>
        <w:jc w:val="both"/>
        <w:rPr>
          <w:rFonts w:ascii="Times New Roman" w:eastAsia="Times New Roman" w:hAnsi="Times New Roman" w:cs="Times New Roman"/>
          <w:bCs/>
          <w:sz w:val="24"/>
          <w:szCs w:val="24"/>
          <w:lang w:eastAsia="bg-BG"/>
        </w:rPr>
      </w:pPr>
    </w:p>
    <w:p w:rsidR="003052B8" w:rsidRPr="00D67306" w:rsidRDefault="003052B8" w:rsidP="003052B8">
      <w:pPr>
        <w:spacing w:after="0" w:line="264" w:lineRule="auto"/>
        <w:ind w:firstLine="708"/>
        <w:jc w:val="both"/>
        <w:rPr>
          <w:rFonts w:ascii="Times New Roman" w:hAnsi="Times New Roman" w:cs="Times New Roman"/>
          <w:sz w:val="24"/>
          <w:szCs w:val="24"/>
        </w:rPr>
      </w:pPr>
      <w:r w:rsidRPr="00D67306">
        <w:rPr>
          <w:rFonts w:ascii="Times New Roman" w:eastAsia="Times New Roman" w:hAnsi="Times New Roman" w:cs="Times New Roman"/>
          <w:bCs/>
          <w:sz w:val="24"/>
          <w:szCs w:val="24"/>
          <w:lang w:eastAsia="bg-BG"/>
        </w:rPr>
        <w:t xml:space="preserve">Юр. </w:t>
      </w:r>
      <w:r w:rsidR="005B64C2">
        <w:rPr>
          <w:rFonts w:ascii="Times New Roman" w:eastAsia="Times New Roman" w:hAnsi="Times New Roman" w:cs="Times New Roman"/>
          <w:bCs/>
          <w:sz w:val="24"/>
          <w:szCs w:val="24"/>
          <w:lang w:eastAsia="bg-BG"/>
        </w:rPr>
        <w:t>Д</w:t>
      </w:r>
      <w:r w:rsidRPr="00D67306">
        <w:rPr>
          <w:rFonts w:ascii="Times New Roman" w:eastAsia="Times New Roman" w:hAnsi="Times New Roman" w:cs="Times New Roman"/>
          <w:bCs/>
          <w:sz w:val="24"/>
          <w:szCs w:val="24"/>
          <w:lang w:eastAsia="bg-BG"/>
        </w:rPr>
        <w:t xml:space="preserve">. </w:t>
      </w:r>
      <w:r w:rsidR="005B64C2">
        <w:rPr>
          <w:rFonts w:ascii="Times New Roman" w:eastAsia="Times New Roman" w:hAnsi="Times New Roman" w:cs="Times New Roman"/>
          <w:bCs/>
          <w:sz w:val="24"/>
          <w:szCs w:val="24"/>
          <w:lang w:eastAsia="bg-BG"/>
        </w:rPr>
        <w:t>Д</w:t>
      </w:r>
      <w:r w:rsidRPr="00D67306">
        <w:rPr>
          <w:rFonts w:ascii="Times New Roman" w:eastAsia="Times New Roman" w:hAnsi="Times New Roman" w:cs="Times New Roman"/>
          <w:bCs/>
          <w:sz w:val="24"/>
          <w:szCs w:val="24"/>
          <w:lang w:eastAsia="bg-BG"/>
        </w:rPr>
        <w:t>.</w:t>
      </w:r>
      <w:r w:rsidRPr="00D67306">
        <w:rPr>
          <w:rFonts w:ascii="Times New Roman" w:hAnsi="Times New Roman" w:cs="Times New Roman"/>
          <w:sz w:val="24"/>
          <w:szCs w:val="24"/>
        </w:rPr>
        <w:t>:</w:t>
      </w:r>
    </w:p>
    <w:p w:rsidR="003052B8" w:rsidRPr="00D67306" w:rsidRDefault="003052B8" w:rsidP="003052B8">
      <w:pPr>
        <w:spacing w:after="0" w:line="264" w:lineRule="auto"/>
        <w:ind w:left="708"/>
        <w:jc w:val="both"/>
        <w:rPr>
          <w:rFonts w:ascii="Times New Roman" w:hAnsi="Times New Roman" w:cs="Times New Roman"/>
          <w:sz w:val="24"/>
          <w:szCs w:val="24"/>
        </w:rPr>
      </w:pPr>
      <w:r w:rsidRPr="00D67306">
        <w:rPr>
          <w:rFonts w:ascii="Times New Roman" w:hAnsi="Times New Roman" w:cs="Times New Roman"/>
          <w:sz w:val="24"/>
          <w:szCs w:val="24"/>
        </w:rPr>
        <w:t xml:space="preserve">- </w:t>
      </w:r>
      <w:r>
        <w:rPr>
          <w:rFonts w:ascii="Times New Roman" w:hAnsi="Times New Roman" w:cs="Times New Roman"/>
          <w:sz w:val="24"/>
          <w:szCs w:val="24"/>
        </w:rPr>
        <w:t xml:space="preserve">Нямам възражения по даване </w:t>
      </w:r>
      <w:r w:rsidRPr="00D67306">
        <w:rPr>
          <w:rFonts w:ascii="Times New Roman" w:hAnsi="Times New Roman" w:cs="Times New Roman"/>
          <w:sz w:val="24"/>
          <w:szCs w:val="24"/>
        </w:rPr>
        <w:t>ход на преписката.</w:t>
      </w:r>
    </w:p>
    <w:p w:rsidR="003052B8" w:rsidRDefault="003052B8" w:rsidP="003052B8">
      <w:pPr>
        <w:spacing w:after="0" w:line="264" w:lineRule="auto"/>
        <w:ind w:firstLine="708"/>
        <w:jc w:val="both"/>
        <w:rPr>
          <w:rFonts w:ascii="Times New Roman" w:hAnsi="Times New Roman" w:cs="Times New Roman"/>
          <w:sz w:val="24"/>
          <w:szCs w:val="24"/>
        </w:rPr>
      </w:pPr>
    </w:p>
    <w:p w:rsidR="003052B8" w:rsidRPr="00D67306" w:rsidRDefault="003052B8" w:rsidP="003052B8">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xml:space="preserve">Председателят на КЗК </w:t>
      </w:r>
      <w:r w:rsidRPr="00D67306">
        <w:rPr>
          <w:rFonts w:ascii="Times New Roman" w:eastAsia="Times New Roman" w:hAnsi="Times New Roman" w:cs="Times New Roman"/>
          <w:bCs/>
          <w:sz w:val="24"/>
          <w:szCs w:val="24"/>
          <w:lang w:eastAsia="bg-BG"/>
        </w:rPr>
        <w:t>Росен Карадимов</w:t>
      </w:r>
      <w:r w:rsidRPr="00D67306">
        <w:rPr>
          <w:rFonts w:ascii="Times New Roman" w:hAnsi="Times New Roman" w:cs="Times New Roman"/>
          <w:sz w:val="24"/>
          <w:szCs w:val="24"/>
        </w:rPr>
        <w:t xml:space="preserve">: </w:t>
      </w:r>
    </w:p>
    <w:p w:rsidR="003052B8" w:rsidRDefault="003052B8" w:rsidP="003052B8">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Комисията намира, че не са налице процесуални пречки за даване ход на преписката</w:t>
      </w:r>
      <w:r>
        <w:rPr>
          <w:rFonts w:ascii="Times New Roman" w:hAnsi="Times New Roman" w:cs="Times New Roman"/>
          <w:sz w:val="24"/>
          <w:szCs w:val="24"/>
        </w:rPr>
        <w:t>, поради което</w:t>
      </w:r>
    </w:p>
    <w:p w:rsidR="003052B8" w:rsidRPr="00D67306" w:rsidRDefault="003052B8" w:rsidP="003052B8">
      <w:pPr>
        <w:spacing w:after="0" w:line="264" w:lineRule="auto"/>
        <w:ind w:firstLine="426"/>
        <w:jc w:val="center"/>
        <w:rPr>
          <w:rFonts w:ascii="Times New Roman" w:hAnsi="Times New Roman" w:cs="Times New Roman"/>
          <w:b/>
          <w:sz w:val="24"/>
          <w:szCs w:val="24"/>
        </w:rPr>
      </w:pPr>
      <w:r w:rsidRPr="00D67306">
        <w:rPr>
          <w:rFonts w:ascii="Times New Roman" w:hAnsi="Times New Roman" w:cs="Times New Roman"/>
          <w:b/>
          <w:sz w:val="24"/>
          <w:szCs w:val="24"/>
        </w:rPr>
        <w:t>Определи:</w:t>
      </w:r>
    </w:p>
    <w:p w:rsidR="003052B8" w:rsidRPr="00D67306" w:rsidRDefault="003052B8" w:rsidP="003052B8">
      <w:pPr>
        <w:spacing w:after="0" w:line="264" w:lineRule="auto"/>
        <w:ind w:firstLine="708"/>
        <w:jc w:val="center"/>
        <w:rPr>
          <w:rFonts w:ascii="Times New Roman" w:hAnsi="Times New Roman" w:cs="Times New Roman"/>
          <w:sz w:val="14"/>
          <w:szCs w:val="24"/>
        </w:rPr>
      </w:pPr>
    </w:p>
    <w:p w:rsidR="003052B8" w:rsidRPr="00D67306" w:rsidRDefault="003052B8" w:rsidP="003052B8">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Дава ход на преписката.</w:t>
      </w:r>
    </w:p>
    <w:p w:rsidR="003052B8" w:rsidRPr="00D67306" w:rsidRDefault="003052B8" w:rsidP="003052B8">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Докладвам подаден</w:t>
      </w:r>
      <w:r>
        <w:rPr>
          <w:rFonts w:ascii="Times New Roman" w:hAnsi="Times New Roman" w:cs="Times New Roman"/>
          <w:sz w:val="24"/>
          <w:szCs w:val="24"/>
        </w:rPr>
        <w:t xml:space="preserve">ите </w:t>
      </w:r>
      <w:r w:rsidRPr="00D67306">
        <w:rPr>
          <w:rFonts w:ascii="Times New Roman" w:hAnsi="Times New Roman" w:cs="Times New Roman"/>
          <w:sz w:val="24"/>
          <w:szCs w:val="24"/>
        </w:rPr>
        <w:t>по преписката жалб</w:t>
      </w:r>
      <w:r>
        <w:rPr>
          <w:rFonts w:ascii="Times New Roman" w:hAnsi="Times New Roman" w:cs="Times New Roman"/>
          <w:sz w:val="24"/>
          <w:szCs w:val="24"/>
        </w:rPr>
        <w:t>а</w:t>
      </w:r>
      <w:r w:rsidRPr="00D67306">
        <w:rPr>
          <w:rFonts w:ascii="Times New Roman" w:hAnsi="Times New Roman" w:cs="Times New Roman"/>
          <w:sz w:val="24"/>
          <w:szCs w:val="24"/>
        </w:rPr>
        <w:t>, становища и доказателствата към тях.</w:t>
      </w:r>
    </w:p>
    <w:p w:rsidR="003052B8" w:rsidRDefault="003052B8" w:rsidP="003052B8">
      <w:pPr>
        <w:spacing w:after="0" w:line="264" w:lineRule="auto"/>
        <w:ind w:firstLine="708"/>
        <w:jc w:val="both"/>
        <w:rPr>
          <w:rFonts w:ascii="Times New Roman" w:eastAsia="Times New Roman" w:hAnsi="Times New Roman" w:cs="Times New Roman"/>
          <w:bCs/>
          <w:sz w:val="24"/>
          <w:szCs w:val="24"/>
          <w:lang w:eastAsia="bg-BG"/>
        </w:rPr>
      </w:pPr>
    </w:p>
    <w:p w:rsidR="00170247" w:rsidRDefault="00170247" w:rsidP="003052B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Л. С.:</w:t>
      </w:r>
    </w:p>
    <w:p w:rsidR="00170247" w:rsidRDefault="00170247" w:rsidP="00170247">
      <w:pPr>
        <w:spacing w:after="0" w:line="264" w:lineRule="auto"/>
        <w:ind w:firstLine="709"/>
        <w:jc w:val="both"/>
        <w:rPr>
          <w:rFonts w:ascii="Times New Roman" w:hAnsi="Times New Roman" w:cs="Times New Roman"/>
          <w:sz w:val="24"/>
          <w:szCs w:val="24"/>
        </w:rPr>
      </w:pPr>
      <w:r w:rsidRPr="0026499C">
        <w:rPr>
          <w:rFonts w:ascii="Times New Roman" w:hAnsi="Times New Roman" w:cs="Times New Roman"/>
          <w:sz w:val="24"/>
          <w:szCs w:val="24"/>
        </w:rPr>
        <w:t>- Оспорвам жалб</w:t>
      </w:r>
      <w:r>
        <w:rPr>
          <w:rFonts w:ascii="Times New Roman" w:hAnsi="Times New Roman" w:cs="Times New Roman"/>
          <w:sz w:val="24"/>
          <w:szCs w:val="24"/>
        </w:rPr>
        <w:t>ата.</w:t>
      </w:r>
    </w:p>
    <w:p w:rsidR="00170247" w:rsidRDefault="00170247" w:rsidP="003052B8">
      <w:pPr>
        <w:spacing w:after="0" w:line="264" w:lineRule="auto"/>
        <w:ind w:firstLine="708"/>
        <w:jc w:val="both"/>
        <w:rPr>
          <w:rFonts w:ascii="Times New Roman" w:eastAsia="Times New Roman" w:hAnsi="Times New Roman" w:cs="Times New Roman"/>
          <w:bCs/>
          <w:sz w:val="24"/>
          <w:szCs w:val="24"/>
          <w:lang w:eastAsia="bg-BG"/>
        </w:rPr>
      </w:pPr>
    </w:p>
    <w:p w:rsidR="003052B8" w:rsidRPr="0026499C" w:rsidRDefault="003052B8" w:rsidP="003052B8">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 xml:space="preserve">Юр. </w:t>
      </w:r>
      <w:r w:rsidR="00170247">
        <w:rPr>
          <w:rFonts w:ascii="Times New Roman" w:eastAsia="Times New Roman" w:hAnsi="Times New Roman" w:cs="Times New Roman"/>
          <w:bCs/>
          <w:sz w:val="24"/>
          <w:szCs w:val="24"/>
          <w:lang w:eastAsia="bg-BG"/>
        </w:rPr>
        <w:t>Д</w:t>
      </w:r>
      <w:r w:rsidRPr="0026499C">
        <w:rPr>
          <w:rFonts w:ascii="Times New Roman" w:eastAsia="Times New Roman" w:hAnsi="Times New Roman" w:cs="Times New Roman"/>
          <w:bCs/>
          <w:sz w:val="24"/>
          <w:szCs w:val="24"/>
          <w:lang w:eastAsia="bg-BG"/>
        </w:rPr>
        <w:t xml:space="preserve">. </w:t>
      </w:r>
      <w:r w:rsidR="00170247">
        <w:rPr>
          <w:rFonts w:ascii="Times New Roman" w:eastAsia="Times New Roman" w:hAnsi="Times New Roman" w:cs="Times New Roman"/>
          <w:bCs/>
          <w:sz w:val="24"/>
          <w:szCs w:val="24"/>
          <w:lang w:eastAsia="bg-BG"/>
        </w:rPr>
        <w:t>Д</w:t>
      </w:r>
      <w:r w:rsidRPr="0026499C">
        <w:rPr>
          <w:rFonts w:ascii="Times New Roman" w:eastAsia="Times New Roman" w:hAnsi="Times New Roman" w:cs="Times New Roman"/>
          <w:bCs/>
          <w:sz w:val="24"/>
          <w:szCs w:val="24"/>
          <w:lang w:eastAsia="bg-BG"/>
        </w:rPr>
        <w:t>.</w:t>
      </w:r>
      <w:r w:rsidRPr="0026499C">
        <w:rPr>
          <w:rFonts w:ascii="Times New Roman" w:hAnsi="Times New Roman" w:cs="Times New Roman"/>
          <w:sz w:val="24"/>
          <w:szCs w:val="24"/>
        </w:rPr>
        <w:t>:</w:t>
      </w:r>
    </w:p>
    <w:p w:rsidR="003052B8" w:rsidRDefault="003052B8" w:rsidP="003052B8">
      <w:pPr>
        <w:spacing w:after="0" w:line="264" w:lineRule="auto"/>
        <w:ind w:firstLine="709"/>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sidR="00170247">
        <w:rPr>
          <w:rFonts w:ascii="Times New Roman" w:hAnsi="Times New Roman" w:cs="Times New Roman"/>
          <w:sz w:val="24"/>
          <w:szCs w:val="24"/>
        </w:rPr>
        <w:t xml:space="preserve">Моля да се </w:t>
      </w:r>
      <w:r w:rsidR="00ED4255">
        <w:rPr>
          <w:rFonts w:ascii="Times New Roman" w:hAnsi="Times New Roman" w:cs="Times New Roman"/>
          <w:sz w:val="24"/>
          <w:szCs w:val="24"/>
        </w:rPr>
        <w:t xml:space="preserve">отхвърли </w:t>
      </w:r>
      <w:r w:rsidRPr="0026499C">
        <w:rPr>
          <w:rFonts w:ascii="Times New Roman" w:hAnsi="Times New Roman" w:cs="Times New Roman"/>
          <w:sz w:val="24"/>
          <w:szCs w:val="24"/>
        </w:rPr>
        <w:t>жалб</w:t>
      </w:r>
      <w:r>
        <w:rPr>
          <w:rFonts w:ascii="Times New Roman" w:hAnsi="Times New Roman" w:cs="Times New Roman"/>
          <w:sz w:val="24"/>
          <w:szCs w:val="24"/>
        </w:rPr>
        <w:t>ата.</w:t>
      </w:r>
    </w:p>
    <w:p w:rsidR="003052B8" w:rsidRDefault="003052B8" w:rsidP="003052B8">
      <w:pPr>
        <w:spacing w:after="0" w:line="264" w:lineRule="auto"/>
        <w:ind w:firstLine="709"/>
        <w:jc w:val="both"/>
        <w:rPr>
          <w:rFonts w:ascii="Times New Roman" w:hAnsi="Times New Roman" w:cs="Times New Roman"/>
          <w:sz w:val="24"/>
          <w:szCs w:val="24"/>
        </w:rPr>
      </w:pPr>
    </w:p>
    <w:p w:rsidR="003052B8" w:rsidRPr="0026499C" w:rsidRDefault="003052B8" w:rsidP="003052B8">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Председателят на КЗК </w:t>
      </w:r>
      <w:r w:rsidRPr="0026499C">
        <w:rPr>
          <w:rFonts w:ascii="Times New Roman" w:eastAsia="Times New Roman" w:hAnsi="Times New Roman" w:cs="Times New Roman"/>
          <w:bCs/>
          <w:sz w:val="24"/>
          <w:szCs w:val="24"/>
          <w:lang w:eastAsia="bg-BG"/>
        </w:rPr>
        <w:t>Росен Карадимов</w:t>
      </w:r>
      <w:r w:rsidRPr="0026499C">
        <w:rPr>
          <w:rFonts w:ascii="Times New Roman" w:hAnsi="Times New Roman" w:cs="Times New Roman"/>
          <w:sz w:val="24"/>
          <w:szCs w:val="24"/>
        </w:rPr>
        <w:t>:</w:t>
      </w:r>
    </w:p>
    <w:p w:rsidR="003052B8" w:rsidRPr="0026499C" w:rsidRDefault="003052B8" w:rsidP="003052B8">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 Комисията </w:t>
      </w:r>
    </w:p>
    <w:p w:rsidR="003052B8" w:rsidRPr="0026499C" w:rsidRDefault="003052B8" w:rsidP="003052B8">
      <w:pPr>
        <w:spacing w:after="0" w:line="264" w:lineRule="auto"/>
        <w:ind w:firstLine="426"/>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3052B8" w:rsidRPr="0026499C" w:rsidRDefault="003052B8" w:rsidP="003052B8">
      <w:pPr>
        <w:spacing w:after="0" w:line="264" w:lineRule="auto"/>
        <w:ind w:firstLine="708"/>
        <w:jc w:val="both"/>
        <w:rPr>
          <w:rFonts w:ascii="Times New Roman" w:hAnsi="Times New Roman" w:cs="Times New Roman"/>
          <w:sz w:val="24"/>
          <w:szCs w:val="24"/>
        </w:rPr>
      </w:pPr>
    </w:p>
    <w:p w:rsidR="003052B8" w:rsidRPr="0026499C" w:rsidRDefault="003052B8" w:rsidP="003052B8">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Приема представени</w:t>
      </w:r>
      <w:r>
        <w:rPr>
          <w:rFonts w:ascii="Times New Roman" w:hAnsi="Times New Roman" w:cs="Times New Roman"/>
          <w:sz w:val="24"/>
          <w:szCs w:val="24"/>
        </w:rPr>
        <w:t>те</w:t>
      </w:r>
      <w:r w:rsidRPr="0026499C">
        <w:rPr>
          <w:rFonts w:ascii="Times New Roman" w:hAnsi="Times New Roman" w:cs="Times New Roman"/>
          <w:sz w:val="24"/>
          <w:szCs w:val="24"/>
        </w:rPr>
        <w:t xml:space="preserve"> по преписката доказателства</w:t>
      </w:r>
      <w:r>
        <w:rPr>
          <w:rFonts w:ascii="Times New Roman" w:hAnsi="Times New Roman" w:cs="Times New Roman"/>
          <w:sz w:val="24"/>
          <w:szCs w:val="24"/>
        </w:rPr>
        <w:t xml:space="preserve"> и д</w:t>
      </w:r>
      <w:r w:rsidRPr="0026499C">
        <w:rPr>
          <w:rFonts w:ascii="Times New Roman" w:hAnsi="Times New Roman" w:cs="Times New Roman"/>
          <w:sz w:val="24"/>
          <w:szCs w:val="24"/>
        </w:rPr>
        <w:t>ава ход по същество.</w:t>
      </w:r>
    </w:p>
    <w:p w:rsidR="003052B8" w:rsidRDefault="003052B8" w:rsidP="003052B8">
      <w:pPr>
        <w:spacing w:after="0" w:line="264" w:lineRule="auto"/>
        <w:ind w:firstLine="708"/>
        <w:jc w:val="both"/>
        <w:rPr>
          <w:rFonts w:ascii="Times New Roman" w:eastAsia="Times New Roman" w:hAnsi="Times New Roman" w:cs="Times New Roman"/>
          <w:bCs/>
          <w:sz w:val="24"/>
          <w:szCs w:val="24"/>
          <w:lang w:eastAsia="bg-BG"/>
        </w:rPr>
      </w:pPr>
    </w:p>
    <w:p w:rsidR="005B64C2" w:rsidRDefault="005B64C2" w:rsidP="003052B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Л. С.:</w:t>
      </w:r>
    </w:p>
    <w:p w:rsidR="005B64C2" w:rsidRPr="0026499C" w:rsidRDefault="005B64C2" w:rsidP="003052B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Pr="00E70CA5">
        <w:rPr>
          <w:rFonts w:ascii="Times New Roman" w:hAnsi="Times New Roman" w:cs="Times New Roman"/>
          <w:sz w:val="24"/>
          <w:szCs w:val="24"/>
        </w:rPr>
        <w:t xml:space="preserve">Уважаеми господин председател, </w:t>
      </w:r>
      <w:r w:rsidRPr="00B61302">
        <w:rPr>
          <w:rFonts w:ascii="Times New Roman" w:hAnsi="Times New Roman" w:cs="Times New Roman"/>
          <w:sz w:val="24"/>
          <w:szCs w:val="24"/>
        </w:rPr>
        <w:t>уважаем</w:t>
      </w:r>
      <w:r w:rsidR="00995404">
        <w:rPr>
          <w:rFonts w:ascii="Times New Roman" w:hAnsi="Times New Roman" w:cs="Times New Roman"/>
          <w:sz w:val="24"/>
          <w:szCs w:val="24"/>
        </w:rPr>
        <w:t>и</w:t>
      </w:r>
      <w:r w:rsidRPr="00B61302">
        <w:rPr>
          <w:rFonts w:ascii="Times New Roman" w:hAnsi="Times New Roman" w:cs="Times New Roman"/>
          <w:sz w:val="24"/>
          <w:szCs w:val="24"/>
        </w:rPr>
        <w:t xml:space="preserve"> </w:t>
      </w:r>
      <w:r>
        <w:rPr>
          <w:rFonts w:ascii="Times New Roman" w:hAnsi="Times New Roman" w:cs="Times New Roman"/>
          <w:sz w:val="24"/>
          <w:szCs w:val="24"/>
        </w:rPr>
        <w:t xml:space="preserve">членове на </w:t>
      </w:r>
      <w:r w:rsidRPr="005B64C2">
        <w:rPr>
          <w:rFonts w:ascii="Times New Roman" w:eastAsia="Times New Roman" w:hAnsi="Times New Roman" w:cs="Times New Roman"/>
          <w:bCs/>
          <w:sz w:val="24"/>
          <w:szCs w:val="24"/>
          <w:lang w:eastAsia="bg-BG"/>
        </w:rPr>
        <w:t>комисията, моля да уважите жалбата на доверителите ми по подробно изложените в нея съображения, като отмените решението на възложителя, с което е отменена самата поръчка. Моля да приемете, че формално са изложени основания за нейното прекратяване, като същите не се обосновават от представеното от доверителя ми техническо предложение, както подробно сме изложили. Моля да бъдат присъдени направенит</w:t>
      </w:r>
      <w:r w:rsidR="00995404">
        <w:rPr>
          <w:rFonts w:ascii="Times New Roman" w:eastAsia="Times New Roman" w:hAnsi="Times New Roman" w:cs="Times New Roman"/>
          <w:bCs/>
          <w:sz w:val="24"/>
          <w:szCs w:val="24"/>
          <w:lang w:eastAsia="bg-BG"/>
        </w:rPr>
        <w:t>е в хода на преписката разноски</w:t>
      </w:r>
      <w:r w:rsidRPr="005B64C2">
        <w:rPr>
          <w:rFonts w:ascii="Times New Roman" w:eastAsia="Times New Roman" w:hAnsi="Times New Roman" w:cs="Times New Roman"/>
          <w:bCs/>
          <w:sz w:val="24"/>
          <w:szCs w:val="24"/>
          <w:lang w:eastAsia="bg-BG"/>
        </w:rPr>
        <w:t xml:space="preserve"> съобразно списъка, който представям с препис за възложителя.</w:t>
      </w:r>
    </w:p>
    <w:p w:rsidR="005B64C2" w:rsidRDefault="005B64C2" w:rsidP="003052B8">
      <w:pPr>
        <w:spacing w:after="0" w:line="264" w:lineRule="auto"/>
        <w:ind w:firstLine="708"/>
        <w:jc w:val="both"/>
        <w:rPr>
          <w:rFonts w:ascii="Times New Roman" w:hAnsi="Times New Roman" w:cs="Times New Roman"/>
          <w:sz w:val="24"/>
          <w:szCs w:val="24"/>
        </w:rPr>
      </w:pPr>
    </w:p>
    <w:p w:rsidR="003052B8" w:rsidRPr="00612EEA" w:rsidRDefault="003052B8" w:rsidP="003052B8">
      <w:pPr>
        <w:spacing w:after="0" w:line="264" w:lineRule="auto"/>
        <w:ind w:firstLine="708"/>
        <w:jc w:val="both"/>
        <w:rPr>
          <w:rFonts w:ascii="Times New Roman" w:hAnsi="Times New Roman" w:cs="Times New Roman"/>
          <w:sz w:val="24"/>
          <w:szCs w:val="24"/>
        </w:rPr>
      </w:pPr>
      <w:r w:rsidRPr="00612EEA">
        <w:rPr>
          <w:rFonts w:ascii="Times New Roman" w:hAnsi="Times New Roman" w:cs="Times New Roman"/>
          <w:sz w:val="24"/>
          <w:szCs w:val="24"/>
        </w:rPr>
        <w:t xml:space="preserve">Юр. </w:t>
      </w:r>
      <w:r w:rsidR="005B64C2">
        <w:rPr>
          <w:rFonts w:ascii="Times New Roman" w:hAnsi="Times New Roman" w:cs="Times New Roman"/>
          <w:sz w:val="24"/>
          <w:szCs w:val="24"/>
        </w:rPr>
        <w:t>Д</w:t>
      </w:r>
      <w:r w:rsidRPr="00612EEA">
        <w:rPr>
          <w:rFonts w:ascii="Times New Roman" w:hAnsi="Times New Roman" w:cs="Times New Roman"/>
          <w:sz w:val="24"/>
          <w:szCs w:val="24"/>
        </w:rPr>
        <w:t xml:space="preserve">. </w:t>
      </w:r>
      <w:r w:rsidR="005B64C2">
        <w:rPr>
          <w:rFonts w:ascii="Times New Roman" w:hAnsi="Times New Roman" w:cs="Times New Roman"/>
          <w:sz w:val="24"/>
          <w:szCs w:val="24"/>
        </w:rPr>
        <w:t>Д</w:t>
      </w:r>
      <w:r w:rsidRPr="00612EEA">
        <w:rPr>
          <w:rFonts w:ascii="Times New Roman" w:hAnsi="Times New Roman" w:cs="Times New Roman"/>
          <w:sz w:val="24"/>
          <w:szCs w:val="24"/>
        </w:rPr>
        <w:t>.:</w:t>
      </w:r>
    </w:p>
    <w:p w:rsidR="005B64C2" w:rsidRDefault="003052B8" w:rsidP="003052B8">
      <w:pPr>
        <w:spacing w:after="0" w:line="264" w:lineRule="auto"/>
        <w:ind w:firstLine="708"/>
        <w:jc w:val="both"/>
        <w:rPr>
          <w:rFonts w:ascii="Times New Roman" w:hAnsi="Times New Roman" w:cs="Times New Roman"/>
          <w:sz w:val="24"/>
          <w:szCs w:val="24"/>
        </w:rPr>
      </w:pPr>
      <w:r w:rsidRPr="00612EEA">
        <w:rPr>
          <w:rFonts w:ascii="Times New Roman" w:hAnsi="Times New Roman" w:cs="Times New Roman"/>
          <w:sz w:val="24"/>
          <w:szCs w:val="24"/>
        </w:rPr>
        <w:t xml:space="preserve">- </w:t>
      </w:r>
      <w:r w:rsidR="005B64C2" w:rsidRPr="005B64C2">
        <w:rPr>
          <w:rFonts w:ascii="Times New Roman" w:hAnsi="Times New Roman" w:cs="Times New Roman"/>
          <w:sz w:val="24"/>
          <w:szCs w:val="24"/>
        </w:rPr>
        <w:t xml:space="preserve">Уважаеми господин председател, уважаеми членове на Комисия </w:t>
      </w:r>
      <w:r w:rsidR="005B0459">
        <w:rPr>
          <w:rFonts w:ascii="Times New Roman" w:hAnsi="Times New Roman" w:cs="Times New Roman"/>
          <w:sz w:val="24"/>
          <w:szCs w:val="24"/>
        </w:rPr>
        <w:t xml:space="preserve">за </w:t>
      </w:r>
      <w:r w:rsidR="005B64C2" w:rsidRPr="005B64C2">
        <w:rPr>
          <w:rFonts w:ascii="Times New Roman" w:hAnsi="Times New Roman" w:cs="Times New Roman"/>
          <w:sz w:val="24"/>
          <w:szCs w:val="24"/>
        </w:rPr>
        <w:t>защита на конкуренцията, моля да оставите без уважение така предявената жалба по преписка 920 от 2025 година от „</w:t>
      </w:r>
      <w:proofErr w:type="spellStart"/>
      <w:r w:rsidR="005B64C2" w:rsidRPr="005B64C2">
        <w:rPr>
          <w:rFonts w:ascii="Times New Roman" w:hAnsi="Times New Roman" w:cs="Times New Roman"/>
          <w:sz w:val="24"/>
          <w:szCs w:val="24"/>
        </w:rPr>
        <w:t>Ековат</w:t>
      </w:r>
      <w:proofErr w:type="spellEnd"/>
      <w:r w:rsidR="005B64C2" w:rsidRPr="005B64C2">
        <w:rPr>
          <w:rFonts w:ascii="Times New Roman" w:hAnsi="Times New Roman" w:cs="Times New Roman"/>
          <w:sz w:val="24"/>
          <w:szCs w:val="24"/>
        </w:rPr>
        <w:t xml:space="preserve"> България“ ЕООД срещу решение на изпълнителния директор на „Национална електрическа компания“ във връзка с прекратяване на процедура за възлагане на обществена поръчка от вида публично състезание за сключване на рамков</w:t>
      </w:r>
      <w:r w:rsidR="00995404">
        <w:rPr>
          <w:rFonts w:ascii="Times New Roman" w:hAnsi="Times New Roman" w:cs="Times New Roman"/>
          <w:sz w:val="24"/>
          <w:szCs w:val="24"/>
        </w:rPr>
        <w:t xml:space="preserve">о </w:t>
      </w:r>
      <w:r w:rsidR="005B64C2" w:rsidRPr="005B64C2">
        <w:rPr>
          <w:rFonts w:ascii="Times New Roman" w:hAnsi="Times New Roman" w:cs="Times New Roman"/>
          <w:sz w:val="24"/>
          <w:szCs w:val="24"/>
        </w:rPr>
        <w:t xml:space="preserve"> споразумение с предмет: „Изпълнение на строително-монтажни работи за текущ ремонт и поддържане на обектите, стопанисвани от Национална електрическа компания“. </w:t>
      </w:r>
    </w:p>
    <w:p w:rsidR="003052B8" w:rsidRDefault="005B64C2" w:rsidP="003052B8">
      <w:pPr>
        <w:spacing w:after="0" w:line="264" w:lineRule="auto"/>
        <w:ind w:firstLine="708"/>
        <w:jc w:val="both"/>
        <w:rPr>
          <w:rFonts w:ascii="Times New Roman" w:hAnsi="Times New Roman" w:cs="Times New Roman"/>
          <w:sz w:val="24"/>
          <w:szCs w:val="24"/>
        </w:rPr>
      </w:pPr>
      <w:r w:rsidRPr="005B64C2">
        <w:rPr>
          <w:rFonts w:ascii="Times New Roman" w:hAnsi="Times New Roman" w:cs="Times New Roman"/>
          <w:sz w:val="24"/>
          <w:szCs w:val="24"/>
        </w:rPr>
        <w:lastRenderedPageBreak/>
        <w:t>Считаме същата за необоснована, недоказана, предвид направените доводи същата няма твърдения в нея за изложена липса на обективни обстоятелства за отмяна на обжалваното решение</w:t>
      </w:r>
      <w:r w:rsidR="005B0459">
        <w:rPr>
          <w:rFonts w:ascii="Times New Roman" w:hAnsi="Times New Roman" w:cs="Times New Roman"/>
          <w:sz w:val="24"/>
          <w:szCs w:val="24"/>
        </w:rPr>
        <w:t>. При условията на евентуалност-</w:t>
      </w:r>
      <w:r w:rsidRPr="005B64C2">
        <w:rPr>
          <w:rFonts w:ascii="Times New Roman" w:hAnsi="Times New Roman" w:cs="Times New Roman"/>
          <w:sz w:val="24"/>
          <w:szCs w:val="24"/>
        </w:rPr>
        <w:t xml:space="preserve"> като недопустима.</w:t>
      </w:r>
    </w:p>
    <w:p w:rsidR="005B64C2" w:rsidRDefault="005B64C2" w:rsidP="003052B8">
      <w:pPr>
        <w:spacing w:after="0" w:line="264" w:lineRule="auto"/>
        <w:ind w:firstLine="708"/>
        <w:jc w:val="both"/>
        <w:rPr>
          <w:rFonts w:ascii="Times New Roman" w:hAnsi="Times New Roman" w:cs="Times New Roman"/>
          <w:sz w:val="24"/>
          <w:szCs w:val="24"/>
        </w:rPr>
      </w:pPr>
      <w:r w:rsidRPr="005B64C2">
        <w:rPr>
          <w:rFonts w:ascii="Times New Roman" w:hAnsi="Times New Roman" w:cs="Times New Roman"/>
          <w:sz w:val="24"/>
          <w:szCs w:val="24"/>
        </w:rPr>
        <w:t>Във връзка с горното ви моля да постановите решение, с което ви моля да потвърдите решението на изпълнителния директор на „Национална електрическа компания“ за прекратяване на така цитираната процедура, като правилно и законосъобразно, като ви моля да присъдите на възложителя юриск</w:t>
      </w:r>
      <w:r w:rsidR="005B0459">
        <w:rPr>
          <w:rFonts w:ascii="Times New Roman" w:hAnsi="Times New Roman" w:cs="Times New Roman"/>
          <w:sz w:val="24"/>
          <w:szCs w:val="24"/>
        </w:rPr>
        <w:t>онсултско</w:t>
      </w:r>
      <w:r w:rsidRPr="005B64C2">
        <w:rPr>
          <w:rFonts w:ascii="Times New Roman" w:hAnsi="Times New Roman" w:cs="Times New Roman"/>
          <w:sz w:val="24"/>
          <w:szCs w:val="24"/>
        </w:rPr>
        <w:t xml:space="preserve"> възнаграждение и правя </w:t>
      </w:r>
      <w:r w:rsidR="005B0459">
        <w:rPr>
          <w:rFonts w:ascii="Times New Roman" w:hAnsi="Times New Roman" w:cs="Times New Roman"/>
          <w:sz w:val="24"/>
          <w:szCs w:val="24"/>
        </w:rPr>
        <w:t xml:space="preserve">възражение за </w:t>
      </w:r>
      <w:bookmarkStart w:id="0" w:name="_GoBack"/>
      <w:bookmarkEnd w:id="0"/>
      <w:r w:rsidRPr="005B64C2">
        <w:rPr>
          <w:rFonts w:ascii="Times New Roman" w:hAnsi="Times New Roman" w:cs="Times New Roman"/>
          <w:sz w:val="24"/>
          <w:szCs w:val="24"/>
        </w:rPr>
        <w:t>прекомерност за адвокатските разноски на жалбоподателя.</w:t>
      </w:r>
    </w:p>
    <w:p w:rsidR="005B64C2" w:rsidRDefault="005B64C2" w:rsidP="003052B8">
      <w:pPr>
        <w:spacing w:after="0" w:line="264" w:lineRule="auto"/>
        <w:ind w:firstLine="708"/>
        <w:jc w:val="both"/>
        <w:rPr>
          <w:rFonts w:ascii="Times New Roman" w:hAnsi="Times New Roman" w:cs="Times New Roman"/>
          <w:sz w:val="24"/>
          <w:szCs w:val="24"/>
        </w:rPr>
      </w:pPr>
    </w:p>
    <w:p w:rsidR="003052B8" w:rsidRPr="0026499C" w:rsidRDefault="003052B8" w:rsidP="003052B8">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Председателят на КЗК </w:t>
      </w:r>
      <w:r w:rsidRPr="0026499C">
        <w:rPr>
          <w:rFonts w:ascii="Times New Roman" w:eastAsia="Times New Roman" w:hAnsi="Times New Roman" w:cs="Times New Roman"/>
          <w:bCs/>
          <w:sz w:val="24"/>
          <w:szCs w:val="24"/>
          <w:lang w:eastAsia="bg-BG"/>
        </w:rPr>
        <w:t>Росен Карадимов</w:t>
      </w:r>
      <w:r w:rsidRPr="0026499C">
        <w:rPr>
          <w:rFonts w:ascii="Times New Roman" w:hAnsi="Times New Roman" w:cs="Times New Roman"/>
          <w:sz w:val="24"/>
          <w:szCs w:val="24"/>
        </w:rPr>
        <w:t xml:space="preserve">: </w:t>
      </w:r>
    </w:p>
    <w:p w:rsidR="003052B8" w:rsidRPr="0026499C" w:rsidRDefault="003052B8" w:rsidP="003052B8">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3052B8" w:rsidRPr="0026499C" w:rsidRDefault="003052B8" w:rsidP="003052B8">
      <w:pPr>
        <w:spacing w:after="0" w:line="264" w:lineRule="auto"/>
        <w:ind w:firstLine="708"/>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3052B8" w:rsidRPr="0026499C" w:rsidRDefault="003052B8" w:rsidP="003052B8">
      <w:pPr>
        <w:spacing w:after="0" w:line="264" w:lineRule="auto"/>
        <w:ind w:firstLine="708"/>
        <w:jc w:val="center"/>
        <w:rPr>
          <w:rFonts w:ascii="Times New Roman" w:hAnsi="Times New Roman" w:cs="Times New Roman"/>
          <w:sz w:val="24"/>
          <w:szCs w:val="24"/>
        </w:rPr>
      </w:pPr>
    </w:p>
    <w:p w:rsidR="003052B8" w:rsidRPr="0026499C" w:rsidRDefault="003052B8" w:rsidP="003052B8">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Ще се произнесе с </w:t>
      </w:r>
      <w:r>
        <w:rPr>
          <w:rFonts w:ascii="Times New Roman" w:hAnsi="Times New Roman" w:cs="Times New Roman"/>
          <w:sz w:val="24"/>
          <w:szCs w:val="24"/>
        </w:rPr>
        <w:t xml:space="preserve">решение </w:t>
      </w:r>
      <w:r w:rsidRPr="0026499C">
        <w:rPr>
          <w:rFonts w:ascii="Times New Roman" w:hAnsi="Times New Roman" w:cs="Times New Roman"/>
          <w:sz w:val="24"/>
          <w:szCs w:val="24"/>
        </w:rPr>
        <w:t xml:space="preserve">в законоустановения срок. </w:t>
      </w:r>
    </w:p>
    <w:p w:rsidR="003052B8" w:rsidRPr="0026499C" w:rsidRDefault="003052B8" w:rsidP="003052B8">
      <w:pPr>
        <w:spacing w:after="0" w:line="264" w:lineRule="auto"/>
        <w:ind w:left="4320" w:firstLine="720"/>
        <w:jc w:val="both"/>
        <w:rPr>
          <w:rFonts w:ascii="Times New Roman" w:hAnsi="Times New Roman" w:cs="Times New Roman"/>
          <w:sz w:val="24"/>
          <w:szCs w:val="24"/>
        </w:rPr>
      </w:pPr>
    </w:p>
    <w:p w:rsidR="003052B8" w:rsidRPr="0026499C" w:rsidRDefault="003052B8" w:rsidP="003052B8">
      <w:pPr>
        <w:spacing w:after="0" w:line="264" w:lineRule="auto"/>
        <w:ind w:left="4320" w:firstLine="720"/>
        <w:jc w:val="both"/>
        <w:rPr>
          <w:rFonts w:ascii="Times New Roman" w:hAnsi="Times New Roman" w:cs="Times New Roman"/>
          <w:sz w:val="24"/>
          <w:szCs w:val="24"/>
        </w:rPr>
      </w:pPr>
    </w:p>
    <w:p w:rsidR="003052B8" w:rsidRPr="0026499C" w:rsidRDefault="003052B8" w:rsidP="003052B8">
      <w:pPr>
        <w:spacing w:after="0" w:line="264" w:lineRule="auto"/>
        <w:ind w:left="4320" w:firstLine="720"/>
        <w:jc w:val="both"/>
        <w:rPr>
          <w:rFonts w:ascii="Times New Roman" w:hAnsi="Times New Roman" w:cs="Times New Roman"/>
          <w:sz w:val="24"/>
          <w:szCs w:val="24"/>
        </w:rPr>
      </w:pPr>
    </w:p>
    <w:p w:rsidR="003052B8" w:rsidRPr="0026499C" w:rsidRDefault="003052B8" w:rsidP="003052B8">
      <w:pPr>
        <w:spacing w:after="0" w:line="264" w:lineRule="auto"/>
        <w:ind w:left="4320" w:firstLine="720"/>
        <w:jc w:val="both"/>
        <w:rPr>
          <w:rFonts w:ascii="Times New Roman" w:hAnsi="Times New Roman" w:cs="Times New Roman"/>
          <w:sz w:val="24"/>
          <w:szCs w:val="24"/>
        </w:rPr>
      </w:pPr>
    </w:p>
    <w:p w:rsidR="003052B8" w:rsidRPr="0026499C" w:rsidRDefault="003052B8" w:rsidP="003052B8">
      <w:pPr>
        <w:spacing w:after="0" w:line="264" w:lineRule="auto"/>
        <w:ind w:left="4320" w:firstLine="720"/>
        <w:jc w:val="both"/>
        <w:rPr>
          <w:rFonts w:ascii="Times New Roman" w:hAnsi="Times New Roman" w:cs="Times New Roman"/>
          <w:sz w:val="24"/>
          <w:szCs w:val="24"/>
        </w:rPr>
      </w:pPr>
    </w:p>
    <w:p w:rsidR="003052B8" w:rsidRPr="0026499C" w:rsidRDefault="003052B8" w:rsidP="003052B8">
      <w:pPr>
        <w:spacing w:after="0" w:line="264" w:lineRule="auto"/>
        <w:ind w:left="4320" w:firstLine="720"/>
        <w:jc w:val="both"/>
        <w:rPr>
          <w:rFonts w:ascii="Times New Roman" w:hAnsi="Times New Roman" w:cs="Times New Roman"/>
          <w:sz w:val="24"/>
          <w:szCs w:val="24"/>
        </w:rPr>
      </w:pPr>
    </w:p>
    <w:p w:rsidR="003052B8" w:rsidRPr="0026499C" w:rsidRDefault="003052B8" w:rsidP="003052B8">
      <w:pPr>
        <w:spacing w:after="0" w:line="264" w:lineRule="auto"/>
        <w:ind w:left="4248" w:firstLine="708"/>
        <w:jc w:val="both"/>
        <w:rPr>
          <w:rFonts w:ascii="Times New Roman" w:hAnsi="Times New Roman" w:cs="Times New Roman"/>
          <w:sz w:val="24"/>
          <w:szCs w:val="24"/>
        </w:rPr>
      </w:pPr>
      <w:r w:rsidRPr="0026499C">
        <w:rPr>
          <w:rFonts w:ascii="Times New Roman" w:hAnsi="Times New Roman" w:cs="Times New Roman"/>
          <w:sz w:val="24"/>
          <w:szCs w:val="24"/>
        </w:rPr>
        <w:t>Председател:</w:t>
      </w:r>
    </w:p>
    <w:p w:rsidR="003052B8" w:rsidRPr="0026499C" w:rsidRDefault="003052B8" w:rsidP="003052B8">
      <w:pPr>
        <w:spacing w:after="0" w:line="264" w:lineRule="auto"/>
        <w:ind w:right="-567" w:firstLine="708"/>
        <w:jc w:val="both"/>
        <w:rPr>
          <w:rFonts w:ascii="Times New Roman" w:hAnsi="Times New Roman" w:cs="Times New Roman"/>
          <w:sz w:val="24"/>
          <w:szCs w:val="24"/>
        </w:rPr>
      </w:pPr>
    </w:p>
    <w:p w:rsidR="003052B8" w:rsidRPr="0026499C" w:rsidRDefault="003052B8" w:rsidP="003052B8">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(Росен Карадимов)</w:t>
      </w:r>
    </w:p>
    <w:p w:rsidR="003052B8" w:rsidRDefault="003052B8" w:rsidP="003052B8">
      <w:pPr>
        <w:spacing w:after="0" w:line="264" w:lineRule="auto"/>
        <w:ind w:right="-567" w:firstLine="708"/>
        <w:jc w:val="both"/>
        <w:rPr>
          <w:rFonts w:ascii="Times New Roman" w:hAnsi="Times New Roman" w:cs="Times New Roman"/>
          <w:sz w:val="24"/>
          <w:szCs w:val="24"/>
        </w:rPr>
      </w:pPr>
    </w:p>
    <w:p w:rsidR="003052B8" w:rsidRPr="0026499C" w:rsidRDefault="003052B8" w:rsidP="003052B8">
      <w:pPr>
        <w:spacing w:after="0" w:line="264" w:lineRule="auto"/>
        <w:ind w:right="-567" w:firstLine="708"/>
        <w:jc w:val="both"/>
        <w:rPr>
          <w:rFonts w:ascii="Times New Roman" w:hAnsi="Times New Roman" w:cs="Times New Roman"/>
          <w:sz w:val="24"/>
          <w:szCs w:val="24"/>
        </w:rPr>
      </w:pPr>
    </w:p>
    <w:p w:rsidR="003052B8" w:rsidRPr="0026499C" w:rsidRDefault="003052B8" w:rsidP="003052B8">
      <w:pPr>
        <w:spacing w:after="0" w:line="264" w:lineRule="auto"/>
        <w:ind w:left="4956" w:right="-567" w:firstLine="708"/>
        <w:jc w:val="both"/>
        <w:rPr>
          <w:rFonts w:ascii="Times New Roman" w:hAnsi="Times New Roman" w:cs="Times New Roman"/>
          <w:sz w:val="24"/>
          <w:szCs w:val="24"/>
        </w:rPr>
      </w:pPr>
    </w:p>
    <w:p w:rsidR="003052B8" w:rsidRPr="0026499C" w:rsidRDefault="003052B8" w:rsidP="003052B8">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Протоколист:</w:t>
      </w:r>
    </w:p>
    <w:p w:rsidR="003052B8" w:rsidRPr="0026499C" w:rsidRDefault="003052B8" w:rsidP="003052B8">
      <w:pPr>
        <w:spacing w:after="0" w:line="264" w:lineRule="auto"/>
        <w:ind w:right="-567"/>
        <w:jc w:val="both"/>
        <w:rPr>
          <w:rFonts w:ascii="Times New Roman" w:hAnsi="Times New Roman" w:cs="Times New Roman"/>
          <w:sz w:val="24"/>
          <w:szCs w:val="24"/>
        </w:rPr>
      </w:pPr>
    </w:p>
    <w:p w:rsidR="003052B8" w:rsidRDefault="003052B8" w:rsidP="003052B8">
      <w:pPr>
        <w:spacing w:after="0" w:line="264" w:lineRule="auto"/>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(Захари Сръндев)</w:t>
      </w:r>
    </w:p>
    <w:p w:rsidR="0002548E" w:rsidRDefault="0002548E"/>
    <w:sectPr w:rsidR="000254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2B8"/>
    <w:rsid w:val="0002548E"/>
    <w:rsid w:val="00170247"/>
    <w:rsid w:val="003052B8"/>
    <w:rsid w:val="005B0459"/>
    <w:rsid w:val="005B64C2"/>
    <w:rsid w:val="00995404"/>
    <w:rsid w:val="00DD680B"/>
    <w:rsid w:val="00ED42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3ED16"/>
  <w15:chartTrackingRefBased/>
  <w15:docId w15:val="{E0D9EFAA-6383-4F88-B7FE-8AD2ACCB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2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0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526</Words>
  <Characters>2999</Characters>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2026-01-20T16:34:00Z</dcterms:created>
  <dcterms:modified xsi:type="dcterms:W3CDTF">2026-01-20T16:34:00Z</dcterms:modified>
</cp:coreProperties>
</file>